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632" w:type="dxa"/>
        <w:tblInd w:w="-318" w:type="dxa"/>
        <w:tblLayout w:type="fixed"/>
        <w:tblLook w:val="04A0"/>
      </w:tblPr>
      <w:tblGrid>
        <w:gridCol w:w="869"/>
        <w:gridCol w:w="4142"/>
        <w:gridCol w:w="660"/>
        <w:gridCol w:w="709"/>
        <w:gridCol w:w="709"/>
        <w:gridCol w:w="3543"/>
      </w:tblGrid>
      <w:tr w:rsidR="00746DC7" w:rsidTr="002D2C7A">
        <w:tc>
          <w:tcPr>
            <w:tcW w:w="10632" w:type="dxa"/>
            <w:gridSpan w:val="6"/>
          </w:tcPr>
          <w:p w:rsidR="00746DC7" w:rsidRPr="005445F6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5445F6">
              <w:rPr>
                <w:rFonts w:ascii="Arial" w:hAnsi="Arial" w:cs="Arial"/>
                <w:b/>
              </w:rPr>
              <w:t xml:space="preserve">SCHIEDSRICHTERBLATT 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Organisation:</w:t>
            </w:r>
            <w:r>
              <w:rPr>
                <w:rFonts w:ascii="Arial" w:hAnsi="Arial" w:cs="Arial"/>
              </w:rPr>
              <w:tab/>
              <w:t>BABS-Kurs ZS 03/2011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Übung:</w:t>
            </w:r>
            <w:r>
              <w:rPr>
                <w:rFonts w:ascii="Arial" w:hAnsi="Arial" w:cs="Arial"/>
              </w:rPr>
              <w:tab/>
              <w:t>Terremoto</w:t>
            </w:r>
          </w:p>
          <w:p w:rsidR="00746DC7" w:rsidRDefault="00746DC7" w:rsidP="008B2A0A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Beübte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ab/>
            </w:r>
            <w:proofErr w:type="spellStart"/>
            <w:r w:rsidR="008B2A0A">
              <w:rPr>
                <w:rFonts w:ascii="Arial" w:hAnsi="Arial" w:cs="Arial"/>
              </w:rPr>
              <w:t>AdZS</w:t>
            </w:r>
            <w:proofErr w:type="spellEnd"/>
            <w:r>
              <w:rPr>
                <w:rFonts w:ascii="Arial" w:hAnsi="Arial" w:cs="Arial"/>
              </w:rPr>
              <w:t xml:space="preserve"> ZSO </w:t>
            </w:r>
            <w:proofErr w:type="spellStart"/>
            <w:r>
              <w:rPr>
                <w:rFonts w:ascii="Arial" w:hAnsi="Arial" w:cs="Arial"/>
              </w:rPr>
              <w:t>Emme</w:t>
            </w:r>
            <w:proofErr w:type="spellEnd"/>
          </w:p>
        </w:tc>
      </w:tr>
      <w:tr w:rsidR="00746DC7" w:rsidRPr="00A013A1" w:rsidTr="002D2C7A">
        <w:tc>
          <w:tcPr>
            <w:tcW w:w="10632" w:type="dxa"/>
            <w:gridSpan w:val="6"/>
            <w:shd w:val="clear" w:color="auto" w:fill="F2F2F2" w:themeFill="background1" w:themeFillShade="F2"/>
          </w:tcPr>
          <w:p w:rsidR="00746DC7" w:rsidRDefault="00746DC7" w:rsidP="0048638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Checkpunkte</w:t>
            </w:r>
            <w:r w:rsidRPr="00A013A1">
              <w:rPr>
                <w:rFonts w:ascii="Arial" w:hAnsi="Arial" w:cs="Arial"/>
                <w:b/>
                <w:sz w:val="28"/>
              </w:rPr>
              <w:tab/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AdZS</w:t>
            </w:r>
            <w:proofErr w:type="spellEnd"/>
          </w:p>
          <w:p w:rsidR="00746DC7" w:rsidRPr="00454727" w:rsidRDefault="00746DC7" w:rsidP="0048638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i/>
                <w:sz w:val="28"/>
              </w:rPr>
            </w:pPr>
            <w:r w:rsidRPr="00454727">
              <w:rPr>
                <w:rFonts w:ascii="Arial" w:hAnsi="Arial" w:cs="Arial"/>
                <w:b/>
                <w:i/>
                <w:sz w:val="28"/>
              </w:rPr>
              <w:t>KP / Standartprodukte</w:t>
            </w:r>
            <w:r>
              <w:rPr>
                <w:rFonts w:ascii="Arial" w:hAnsi="Arial" w:cs="Arial"/>
                <w:b/>
                <w:i/>
                <w:sz w:val="28"/>
              </w:rPr>
              <w:t xml:space="preserve"> / ELD</w:t>
            </w:r>
            <w:r>
              <w:rPr>
                <w:rFonts w:ascii="Arial" w:hAnsi="Arial" w:cs="Arial"/>
                <w:b/>
                <w:i/>
                <w:sz w:val="28"/>
              </w:rPr>
              <w:tab/>
              <w:t>Phasen I</w:t>
            </w:r>
            <w:r w:rsidRPr="00454727">
              <w:rPr>
                <w:rFonts w:ascii="Arial" w:hAnsi="Arial" w:cs="Arial"/>
                <w:b/>
                <w:i/>
                <w:sz w:val="28"/>
              </w:rPr>
              <w:t xml:space="preserve"> bis </w:t>
            </w:r>
            <w:r>
              <w:rPr>
                <w:rFonts w:ascii="Arial" w:hAnsi="Arial" w:cs="Arial"/>
                <w:b/>
                <w:i/>
                <w:sz w:val="28"/>
              </w:rPr>
              <w:t>VI</w:t>
            </w:r>
          </w:p>
        </w:tc>
      </w:tr>
      <w:tr w:rsidR="00746DC7" w:rsidRPr="00746DC7" w:rsidTr="002D2C7A">
        <w:tc>
          <w:tcPr>
            <w:tcW w:w="869" w:type="dxa"/>
            <w:vAlign w:val="center"/>
          </w:tcPr>
          <w:p w:rsidR="00746DC7" w:rsidRPr="00746DC7" w:rsidRDefault="00746DC7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Phase</w:t>
            </w:r>
          </w:p>
        </w:tc>
        <w:tc>
          <w:tcPr>
            <w:tcW w:w="4142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Beurteilungspunkte</w:t>
            </w:r>
          </w:p>
        </w:tc>
        <w:tc>
          <w:tcPr>
            <w:tcW w:w="660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A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B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C"/>
            </w:r>
          </w:p>
        </w:tc>
        <w:tc>
          <w:tcPr>
            <w:tcW w:w="3543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Bemerkungen</w:t>
            </w:r>
          </w:p>
        </w:tc>
      </w:tr>
      <w:tr w:rsidR="00746DC7" w:rsidTr="002D2C7A">
        <w:tc>
          <w:tcPr>
            <w:tcW w:w="869" w:type="dxa"/>
            <w:vAlign w:val="center"/>
          </w:tcPr>
          <w:p w:rsidR="00746DC7" w:rsidRDefault="00B06054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746DC7" w:rsidRDefault="00746DC7" w:rsidP="00AA591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wurde in </w:t>
            </w:r>
            <w:r w:rsidR="00AA5912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‘ eingerichtet</w:t>
            </w:r>
          </w:p>
        </w:tc>
        <w:tc>
          <w:tcPr>
            <w:tcW w:w="660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46DC7" w:rsidTr="002D2C7A">
        <w:tc>
          <w:tcPr>
            <w:tcW w:w="869" w:type="dxa"/>
            <w:vAlign w:val="center"/>
          </w:tcPr>
          <w:p w:rsidR="00746DC7" w:rsidRDefault="009D32AE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746DC7" w:rsidRDefault="00746DC7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ELD </w:t>
            </w:r>
            <w:r w:rsidR="00AF7A03">
              <w:rPr>
                <w:rFonts w:ascii="Arial" w:hAnsi="Arial" w:cs="Arial"/>
              </w:rPr>
              <w:t>vorhanden</w:t>
            </w:r>
          </w:p>
        </w:tc>
        <w:tc>
          <w:tcPr>
            <w:tcW w:w="660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46DC7" w:rsidTr="002D2C7A">
        <w:tc>
          <w:tcPr>
            <w:tcW w:w="869" w:type="dxa"/>
            <w:vAlign w:val="center"/>
          </w:tcPr>
          <w:p w:rsidR="00746DC7" w:rsidRDefault="009D32AE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746DC7" w:rsidRDefault="00746DC7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Einsatzjournal </w:t>
            </w:r>
            <w:r w:rsidR="00AF7A03">
              <w:rPr>
                <w:rFonts w:ascii="Arial" w:hAnsi="Arial" w:cs="Arial"/>
              </w:rPr>
              <w:t>vorhanden</w:t>
            </w:r>
            <w:r w:rsidR="00601B3C">
              <w:rPr>
                <w:rFonts w:ascii="Arial" w:hAnsi="Arial" w:cs="Arial"/>
              </w:rPr>
              <w:t xml:space="preserve"> und eingehenden Meldungen</w:t>
            </w:r>
            <w:r w:rsidR="00EA5331">
              <w:rPr>
                <w:rFonts w:ascii="Arial" w:hAnsi="Arial" w:cs="Arial"/>
              </w:rPr>
              <w:t xml:space="preserve"> </w:t>
            </w:r>
            <w:r w:rsidR="00FE34FC">
              <w:rPr>
                <w:rFonts w:ascii="Arial" w:hAnsi="Arial" w:cs="Arial"/>
              </w:rPr>
              <w:t>verarbeitet</w:t>
            </w:r>
          </w:p>
        </w:tc>
        <w:tc>
          <w:tcPr>
            <w:tcW w:w="660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83F5E" w:rsidTr="00C23BE9">
        <w:tc>
          <w:tcPr>
            <w:tcW w:w="869" w:type="dxa"/>
            <w:vAlign w:val="center"/>
          </w:tcPr>
          <w:p w:rsidR="00283F5E" w:rsidRDefault="00283F5E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283F5E" w:rsidRDefault="00283F5E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erste Führungskarte für den Orientierungsrapport vorhanden</w:t>
            </w:r>
          </w:p>
        </w:tc>
        <w:tc>
          <w:tcPr>
            <w:tcW w:w="660" w:type="dxa"/>
            <w:vAlign w:val="center"/>
          </w:tcPr>
          <w:p w:rsidR="00283F5E" w:rsidRDefault="00283F5E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83F5E" w:rsidRDefault="00283F5E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83F5E" w:rsidRDefault="00283F5E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283F5E" w:rsidRDefault="00283F5E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550F7" w:rsidTr="00C23BE9">
        <w:tc>
          <w:tcPr>
            <w:tcW w:w="869" w:type="dxa"/>
            <w:vAlign w:val="center"/>
          </w:tcPr>
          <w:p w:rsidR="007550F7" w:rsidRDefault="007550F7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7550F7" w:rsidRDefault="007550F7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Raum vor Orientierungsrapport bereit und sauber</w:t>
            </w:r>
          </w:p>
        </w:tc>
        <w:tc>
          <w:tcPr>
            <w:tcW w:w="660" w:type="dxa"/>
            <w:vAlign w:val="center"/>
          </w:tcPr>
          <w:p w:rsidR="007550F7" w:rsidRDefault="007550F7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550F7" w:rsidRDefault="007550F7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550F7" w:rsidRDefault="007550F7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550F7" w:rsidRDefault="007550F7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D331BA" w:rsidTr="00C23BE9">
        <w:tc>
          <w:tcPr>
            <w:tcW w:w="869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D331BA" w:rsidRDefault="00D331BA" w:rsidP="007A541C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Nachrichtenkarte </w:t>
            </w:r>
            <w:r w:rsidR="007A541C">
              <w:rPr>
                <w:rFonts w:ascii="Arial" w:hAnsi="Arial" w:cs="Arial"/>
              </w:rPr>
              <w:t>vorhanden</w:t>
            </w:r>
          </w:p>
        </w:tc>
        <w:tc>
          <w:tcPr>
            <w:tcW w:w="660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D331BA" w:rsidTr="00C23BE9">
        <w:tc>
          <w:tcPr>
            <w:tcW w:w="869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Mittelübersicht vorhanden</w:t>
            </w:r>
          </w:p>
        </w:tc>
        <w:tc>
          <w:tcPr>
            <w:tcW w:w="660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D331BA" w:rsidTr="00C23BE9">
        <w:tc>
          <w:tcPr>
            <w:tcW w:w="869" w:type="dxa"/>
            <w:vAlign w:val="center"/>
          </w:tcPr>
          <w:p w:rsidR="00D331BA" w:rsidRDefault="00917C9E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D331BA" w:rsidRDefault="00917C9E" w:rsidP="00C34CF4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Verkehrs-/Rettungsachsen </w:t>
            </w:r>
            <w:r w:rsidR="00C34CF4">
              <w:rPr>
                <w:rFonts w:ascii="Arial" w:hAnsi="Arial" w:cs="Arial"/>
              </w:rPr>
              <w:t>bekannt</w:t>
            </w:r>
          </w:p>
        </w:tc>
        <w:tc>
          <w:tcPr>
            <w:tcW w:w="660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26B1E" w:rsidTr="00C23BE9">
        <w:tc>
          <w:tcPr>
            <w:tcW w:w="869" w:type="dxa"/>
            <w:vAlign w:val="center"/>
          </w:tcPr>
          <w:p w:rsidR="00226B1E" w:rsidRDefault="00226B1E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226B1E" w:rsidRDefault="00226B1E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Tabelle Verletzte/Tote/Eingeschlossene vorhanden</w:t>
            </w:r>
          </w:p>
        </w:tc>
        <w:tc>
          <w:tcPr>
            <w:tcW w:w="660" w:type="dxa"/>
            <w:vAlign w:val="center"/>
          </w:tcPr>
          <w:p w:rsidR="00226B1E" w:rsidRDefault="00226B1E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26B1E" w:rsidRDefault="00226B1E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26B1E" w:rsidRDefault="00226B1E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226B1E" w:rsidRDefault="00226B1E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696DB4" w:rsidTr="00C23BE9">
        <w:tc>
          <w:tcPr>
            <w:tcW w:w="869" w:type="dxa"/>
            <w:vAlign w:val="center"/>
          </w:tcPr>
          <w:p w:rsidR="00696DB4" w:rsidRDefault="00696DB4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696DB4" w:rsidRDefault="00696DB4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Pendenzenliste</w:t>
            </w:r>
            <w:proofErr w:type="spellEnd"/>
            <w:r>
              <w:rPr>
                <w:rFonts w:ascii="Arial" w:hAnsi="Arial" w:cs="Arial"/>
              </w:rPr>
              <w:t xml:space="preserve"> vorhanden</w:t>
            </w:r>
          </w:p>
        </w:tc>
        <w:tc>
          <w:tcPr>
            <w:tcW w:w="660" w:type="dxa"/>
            <w:vAlign w:val="center"/>
          </w:tcPr>
          <w:p w:rsidR="00696DB4" w:rsidRDefault="00696DB4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96DB4" w:rsidRDefault="00696DB4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96DB4" w:rsidRDefault="00696DB4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696DB4" w:rsidRDefault="00696DB4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D331BA" w:rsidTr="00C23BE9">
        <w:tc>
          <w:tcPr>
            <w:tcW w:w="869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Erkundungsbericht vorhanden</w:t>
            </w:r>
          </w:p>
        </w:tc>
        <w:tc>
          <w:tcPr>
            <w:tcW w:w="660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D331BA" w:rsidRDefault="00D331BA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46DC7" w:rsidTr="002D2C7A">
        <w:tc>
          <w:tcPr>
            <w:tcW w:w="869" w:type="dxa"/>
            <w:vAlign w:val="center"/>
          </w:tcPr>
          <w:p w:rsidR="00746DC7" w:rsidRDefault="00E12A48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746DC7" w:rsidRDefault="00746DC7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Journal </w:t>
            </w:r>
            <w:r w:rsidR="00893F81">
              <w:rPr>
                <w:rFonts w:ascii="Arial" w:hAnsi="Arial" w:cs="Arial"/>
              </w:rPr>
              <w:t xml:space="preserve">laufend </w:t>
            </w:r>
            <w:r w:rsidR="00E50E01">
              <w:rPr>
                <w:rFonts w:ascii="Arial" w:hAnsi="Arial" w:cs="Arial"/>
              </w:rPr>
              <w:t xml:space="preserve">mit Infos aus dem Gelände </w:t>
            </w:r>
            <w:r>
              <w:rPr>
                <w:rFonts w:ascii="Arial" w:hAnsi="Arial" w:cs="Arial"/>
              </w:rPr>
              <w:t>aktualisiert</w:t>
            </w:r>
          </w:p>
        </w:tc>
        <w:tc>
          <w:tcPr>
            <w:tcW w:w="660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D91757" w:rsidTr="002D2C7A">
        <w:tc>
          <w:tcPr>
            <w:tcW w:w="869" w:type="dxa"/>
            <w:vAlign w:val="center"/>
          </w:tcPr>
          <w:p w:rsidR="00D91757" w:rsidRDefault="00D91757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D91757" w:rsidRDefault="00D91757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ELD in Betrieb</w:t>
            </w:r>
          </w:p>
        </w:tc>
        <w:tc>
          <w:tcPr>
            <w:tcW w:w="660" w:type="dxa"/>
            <w:vAlign w:val="center"/>
          </w:tcPr>
          <w:p w:rsidR="00D91757" w:rsidRDefault="00D9175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91757" w:rsidRDefault="00D9175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91757" w:rsidRDefault="00D9175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D91757" w:rsidRDefault="00D9175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E6FD8" w:rsidTr="00C23BE9">
        <w:tc>
          <w:tcPr>
            <w:tcW w:w="869" w:type="dxa"/>
            <w:vAlign w:val="center"/>
          </w:tcPr>
          <w:p w:rsidR="007E6FD8" w:rsidRDefault="007E6FD8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III</w:t>
            </w:r>
          </w:p>
        </w:tc>
        <w:tc>
          <w:tcPr>
            <w:tcW w:w="4142" w:type="dxa"/>
            <w:vAlign w:val="center"/>
          </w:tcPr>
          <w:p w:rsidR="007E6FD8" w:rsidRDefault="007E6FD8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Nachrichtenkarte mit korrekte Signaturen aktualisiert</w:t>
            </w:r>
          </w:p>
        </w:tc>
        <w:tc>
          <w:tcPr>
            <w:tcW w:w="660" w:type="dxa"/>
            <w:vAlign w:val="center"/>
          </w:tcPr>
          <w:p w:rsidR="007E6FD8" w:rsidRDefault="007E6FD8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E6FD8" w:rsidRDefault="007E6FD8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E6FD8" w:rsidRDefault="007E6FD8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E6FD8" w:rsidRDefault="007E6FD8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46DC7" w:rsidTr="002D2C7A">
        <w:tc>
          <w:tcPr>
            <w:tcW w:w="869" w:type="dxa"/>
            <w:vAlign w:val="center"/>
          </w:tcPr>
          <w:p w:rsidR="00746DC7" w:rsidRDefault="0026636E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  <w:r w:rsidR="00D70377"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ELD und Nachrichtenkarte stimmen überein</w:t>
            </w:r>
          </w:p>
        </w:tc>
        <w:tc>
          <w:tcPr>
            <w:tcW w:w="660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D56C14" w:rsidTr="00C23BE9">
        <w:tc>
          <w:tcPr>
            <w:tcW w:w="869" w:type="dxa"/>
            <w:vAlign w:val="center"/>
          </w:tcPr>
          <w:p w:rsidR="00D56C14" w:rsidRDefault="00D56C14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III</w:t>
            </w:r>
          </w:p>
        </w:tc>
        <w:tc>
          <w:tcPr>
            <w:tcW w:w="4142" w:type="dxa"/>
            <w:vAlign w:val="center"/>
          </w:tcPr>
          <w:p w:rsidR="00D56C14" w:rsidRDefault="00D56C14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Führungskarte vollständig</w:t>
            </w:r>
          </w:p>
        </w:tc>
        <w:tc>
          <w:tcPr>
            <w:tcW w:w="660" w:type="dxa"/>
            <w:vAlign w:val="center"/>
          </w:tcPr>
          <w:p w:rsidR="00D56C14" w:rsidRDefault="00D56C14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56C14" w:rsidRDefault="00D56C14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56C14" w:rsidRDefault="00D56C14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D56C14" w:rsidRDefault="00D56C14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8551A4" w:rsidTr="00E42649">
        <w:tc>
          <w:tcPr>
            <w:tcW w:w="869" w:type="dxa"/>
            <w:vAlign w:val="center"/>
          </w:tcPr>
          <w:p w:rsidR="008551A4" w:rsidRDefault="008551A4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D56C14"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8551A4" w:rsidRDefault="008551A4" w:rsidP="00E4264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Rapportplakat vorhanden</w:t>
            </w:r>
          </w:p>
        </w:tc>
        <w:tc>
          <w:tcPr>
            <w:tcW w:w="660" w:type="dxa"/>
            <w:vAlign w:val="center"/>
          </w:tcPr>
          <w:p w:rsidR="008551A4" w:rsidRDefault="008551A4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551A4" w:rsidRDefault="008551A4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551A4" w:rsidRDefault="008551A4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8551A4" w:rsidRDefault="008551A4" w:rsidP="00E4264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46DC7" w:rsidTr="002D2C7A">
        <w:tc>
          <w:tcPr>
            <w:tcW w:w="869" w:type="dxa"/>
            <w:vAlign w:val="center"/>
          </w:tcPr>
          <w:p w:rsidR="00746DC7" w:rsidRDefault="00BA261F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E41E09"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746DC7" w:rsidRDefault="00746DC7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Mittelübersicht aktualisiert</w:t>
            </w:r>
          </w:p>
        </w:tc>
        <w:tc>
          <w:tcPr>
            <w:tcW w:w="660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775B6" w:rsidTr="002D2C7A">
        <w:tc>
          <w:tcPr>
            <w:tcW w:w="869" w:type="dxa"/>
            <w:vAlign w:val="center"/>
          </w:tcPr>
          <w:p w:rsidR="00A775B6" w:rsidRDefault="00A775B6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</w:t>
            </w:r>
          </w:p>
        </w:tc>
        <w:tc>
          <w:tcPr>
            <w:tcW w:w="4142" w:type="dxa"/>
            <w:vAlign w:val="center"/>
          </w:tcPr>
          <w:p w:rsidR="00A775B6" w:rsidRDefault="00A775B6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Stand Verkehrsachsen vorhanden</w:t>
            </w:r>
          </w:p>
        </w:tc>
        <w:tc>
          <w:tcPr>
            <w:tcW w:w="660" w:type="dxa"/>
            <w:vAlign w:val="center"/>
          </w:tcPr>
          <w:p w:rsidR="00A775B6" w:rsidRDefault="00A775B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775B6" w:rsidRDefault="00A775B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775B6" w:rsidRDefault="00A775B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A775B6" w:rsidRDefault="00A775B6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46DC7" w:rsidTr="002D2C7A">
        <w:tc>
          <w:tcPr>
            <w:tcW w:w="869" w:type="dxa"/>
            <w:vAlign w:val="center"/>
          </w:tcPr>
          <w:p w:rsidR="00746DC7" w:rsidRDefault="006E20F9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2A6E75">
              <w:rPr>
                <w:rFonts w:ascii="Arial" w:hAnsi="Arial" w:cs="Arial"/>
              </w:rPr>
              <w:t>V</w:t>
            </w:r>
          </w:p>
        </w:tc>
        <w:tc>
          <w:tcPr>
            <w:tcW w:w="4142" w:type="dxa"/>
            <w:vAlign w:val="center"/>
          </w:tcPr>
          <w:p w:rsidR="00746DC7" w:rsidRDefault="00746DC7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Dispositiv </w:t>
            </w:r>
            <w:r w:rsidR="00AF7A03">
              <w:rPr>
                <w:rFonts w:ascii="Arial" w:hAnsi="Arial" w:cs="Arial"/>
              </w:rPr>
              <w:t xml:space="preserve">vorhanden </w:t>
            </w:r>
            <w:r w:rsidR="002A6E75">
              <w:rPr>
                <w:rFonts w:ascii="Arial" w:hAnsi="Arial" w:cs="Arial"/>
              </w:rPr>
              <w:t>und visualisiert</w:t>
            </w:r>
          </w:p>
        </w:tc>
        <w:tc>
          <w:tcPr>
            <w:tcW w:w="660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46DC7" w:rsidTr="002D2C7A">
        <w:tc>
          <w:tcPr>
            <w:tcW w:w="869" w:type="dxa"/>
            <w:vAlign w:val="center"/>
          </w:tcPr>
          <w:p w:rsidR="00746DC7" w:rsidRDefault="006E20F9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F2C9D">
              <w:rPr>
                <w:rFonts w:ascii="Arial" w:hAnsi="Arial" w:cs="Arial"/>
              </w:rPr>
              <w:t>V</w:t>
            </w:r>
          </w:p>
        </w:tc>
        <w:tc>
          <w:tcPr>
            <w:tcW w:w="4142" w:type="dxa"/>
            <w:vAlign w:val="center"/>
          </w:tcPr>
          <w:p w:rsidR="00746DC7" w:rsidRDefault="004F2C9D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Mittelübersicht aktualisiert für Entschlussfassung</w:t>
            </w:r>
          </w:p>
        </w:tc>
        <w:tc>
          <w:tcPr>
            <w:tcW w:w="660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46DC7" w:rsidTr="002D2C7A">
        <w:tc>
          <w:tcPr>
            <w:tcW w:w="869" w:type="dxa"/>
            <w:vAlign w:val="center"/>
          </w:tcPr>
          <w:p w:rsidR="00746DC7" w:rsidRDefault="00D866C2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4142" w:type="dxa"/>
            <w:vAlign w:val="center"/>
          </w:tcPr>
          <w:p w:rsidR="00746DC7" w:rsidRDefault="00D866C2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Lagebericht </w:t>
            </w:r>
            <w:r w:rsidR="00AF7A03">
              <w:rPr>
                <w:rFonts w:ascii="Arial" w:hAnsi="Arial" w:cs="Arial"/>
              </w:rPr>
              <w:t xml:space="preserve">vorhanden </w:t>
            </w:r>
            <w:r>
              <w:rPr>
                <w:rFonts w:ascii="Arial" w:hAnsi="Arial" w:cs="Arial"/>
              </w:rPr>
              <w:t>und vollständig</w:t>
            </w:r>
          </w:p>
        </w:tc>
        <w:tc>
          <w:tcPr>
            <w:tcW w:w="660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46DC7" w:rsidTr="002D2C7A">
        <w:tc>
          <w:tcPr>
            <w:tcW w:w="869" w:type="dxa"/>
            <w:vAlign w:val="center"/>
          </w:tcPr>
          <w:p w:rsidR="00746DC7" w:rsidRDefault="001006C5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4142" w:type="dxa"/>
            <w:vAlign w:val="center"/>
          </w:tcPr>
          <w:p w:rsidR="00746DC7" w:rsidRDefault="009F69AF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Lagebild in verteilbare Form </w:t>
            </w:r>
            <w:r w:rsidR="00AF7A03">
              <w:rPr>
                <w:rFonts w:ascii="Arial" w:hAnsi="Arial" w:cs="Arial"/>
              </w:rPr>
              <w:t>vorhanden</w:t>
            </w:r>
          </w:p>
        </w:tc>
        <w:tc>
          <w:tcPr>
            <w:tcW w:w="660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44AF9" w:rsidTr="004E388C">
        <w:tc>
          <w:tcPr>
            <w:tcW w:w="869" w:type="dxa"/>
            <w:vAlign w:val="center"/>
          </w:tcPr>
          <w:p w:rsidR="00E44AF9" w:rsidRDefault="00E44AF9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E44AF9" w:rsidRDefault="00E44AF9" w:rsidP="004E388C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Selbstständigkeit</w:t>
            </w:r>
          </w:p>
        </w:tc>
        <w:tc>
          <w:tcPr>
            <w:tcW w:w="660" w:type="dxa"/>
            <w:vAlign w:val="center"/>
          </w:tcPr>
          <w:p w:rsidR="00E44AF9" w:rsidRDefault="00E44AF9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E44AF9" w:rsidRDefault="00E44AF9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E44AF9" w:rsidRDefault="00E44AF9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E44AF9" w:rsidRDefault="00E44AF9" w:rsidP="004E388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44AF9" w:rsidTr="004E388C">
        <w:tc>
          <w:tcPr>
            <w:tcW w:w="869" w:type="dxa"/>
            <w:vAlign w:val="center"/>
          </w:tcPr>
          <w:p w:rsidR="00E44AF9" w:rsidRDefault="00E44AF9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E44AF9" w:rsidRDefault="00E44AF9" w:rsidP="004E388C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Initiative</w:t>
            </w:r>
          </w:p>
        </w:tc>
        <w:tc>
          <w:tcPr>
            <w:tcW w:w="660" w:type="dxa"/>
            <w:vAlign w:val="center"/>
          </w:tcPr>
          <w:p w:rsidR="00E44AF9" w:rsidRDefault="00E44AF9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E44AF9" w:rsidRDefault="00E44AF9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E44AF9" w:rsidRDefault="00E44AF9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E44AF9" w:rsidRDefault="00E44AF9" w:rsidP="004E388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:rsidR="00BB5207" w:rsidRDefault="00BB5207" w:rsidP="004D6E6C">
      <w:pPr>
        <w:ind w:left="426"/>
      </w:pPr>
    </w:p>
    <w:sectPr w:rsidR="00BB5207" w:rsidSect="005F24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D27" w:rsidRDefault="00C46D27" w:rsidP="004D6E6C">
      <w:pPr>
        <w:spacing w:after="0" w:line="240" w:lineRule="auto"/>
      </w:pPr>
      <w:r>
        <w:separator/>
      </w:r>
    </w:p>
  </w:endnote>
  <w:endnote w:type="continuationSeparator" w:id="0">
    <w:p w:rsidR="00C46D27" w:rsidRDefault="00C46D27" w:rsidP="004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F6D" w:rsidRDefault="00521F6D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6C" w:rsidRDefault="004D6E6C" w:rsidP="004D6E6C">
    <w:pPr>
      <w:pStyle w:val="Fuzeile"/>
    </w:pPr>
  </w:p>
  <w:p w:rsidR="004D6E6C" w:rsidRPr="00521F6D" w:rsidRDefault="004D6E6C" w:rsidP="00521F6D">
    <w:pPr>
      <w:pStyle w:val="Fuzeile-Ungerade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right" w:pos="10206"/>
      </w:tabs>
      <w:spacing w:before="240" w:after="0" w:line="240" w:lineRule="auto"/>
      <w:ind w:left="-426" w:right="-851"/>
      <w:jc w:val="left"/>
      <w:rPr>
        <w:color w:val="94B6D2"/>
        <w:szCs w:val="18"/>
      </w:rPr>
    </w:pPr>
    <w:r w:rsidRPr="00521F6D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21F6D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21F6D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21F6D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21F6D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21F6D">
      <w:rPr>
        <w:color w:val="94B6D2"/>
        <w:szCs w:val="18"/>
      </w:rPr>
      <w:t>SSIM/</w:t>
    </w:r>
    <w:proofErr w:type="spellStart"/>
    <w:r w:rsidRPr="00521F6D">
      <w:rPr>
        <w:color w:val="94B6D2"/>
        <w:szCs w:val="18"/>
      </w:rPr>
      <w:t>ChA</w:t>
    </w:r>
    <w:proofErr w:type="spellEnd"/>
    <w:r w:rsidRPr="00521F6D">
      <w:rPr>
        <w:color w:val="94B6D2"/>
        <w:szCs w:val="18"/>
      </w:rPr>
      <w:t>/</w:t>
    </w:r>
    <w:proofErr w:type="spellStart"/>
    <w:r w:rsidRPr="00521F6D">
      <w:rPr>
        <w:color w:val="94B6D2"/>
        <w:szCs w:val="18"/>
      </w:rPr>
      <w:t>pwi</w:t>
    </w:r>
    <w:proofErr w:type="spellEnd"/>
    <w:r w:rsidRPr="00521F6D">
      <w:rPr>
        <w:color w:val="94B6D2"/>
        <w:szCs w:val="18"/>
      </w:rPr>
      <w:t>/UTS/AG</w:t>
    </w:r>
    <w:r w:rsidRPr="00521F6D">
      <w:rPr>
        <w:color w:val="94B6D2"/>
        <w:szCs w:val="18"/>
      </w:rPr>
      <w:tab/>
      <w:t xml:space="preserve">   </w:t>
    </w:r>
    <w:r w:rsidRPr="00521F6D">
      <w:rPr>
        <w:color w:val="94B6D2"/>
        <w:szCs w:val="18"/>
      </w:rPr>
      <w:tab/>
    </w:r>
    <w:r w:rsidRPr="00521F6D">
      <w:rPr>
        <w:color w:val="94B6D2"/>
        <w:szCs w:val="18"/>
      </w:rPr>
      <w:tab/>
    </w:r>
    <w:r w:rsidRPr="00521F6D">
      <w:rPr>
        <w:color w:val="94B6D2"/>
        <w:szCs w:val="18"/>
      </w:rPr>
      <w:tab/>
    </w:r>
    <w:r w:rsidRPr="00521F6D">
      <w:rPr>
        <w:color w:val="94B6D2"/>
        <w:szCs w:val="18"/>
      </w:rPr>
      <w:tab/>
    </w:r>
    <w:r w:rsidRPr="00521F6D">
      <w:rPr>
        <w:color w:val="94B6D2"/>
        <w:szCs w:val="18"/>
      </w:rPr>
      <w:tab/>
    </w:r>
    <w:r w:rsidRPr="00521F6D">
      <w:rPr>
        <w:color w:val="94B6D2"/>
        <w:szCs w:val="18"/>
      </w:rPr>
      <w:tab/>
    </w:r>
    <w:r w:rsidRPr="00521F6D">
      <w:rPr>
        <w:color w:val="94B6D2"/>
        <w:szCs w:val="18"/>
      </w:rPr>
      <w:tab/>
    </w:r>
    <w:r w:rsidRPr="00521F6D">
      <w:rPr>
        <w:color w:val="94B6D2"/>
        <w:szCs w:val="18"/>
      </w:rPr>
      <w:tab/>
      <w:t xml:space="preserve"> </w:t>
    </w:r>
    <w:r w:rsidRPr="00521F6D">
      <w:rPr>
        <w:color w:val="94B6D2"/>
        <w:szCs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F6D" w:rsidRDefault="00521F6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D27" w:rsidRDefault="00C46D27" w:rsidP="004D6E6C">
      <w:pPr>
        <w:spacing w:after="0" w:line="240" w:lineRule="auto"/>
      </w:pPr>
      <w:r>
        <w:separator/>
      </w:r>
    </w:p>
  </w:footnote>
  <w:footnote w:type="continuationSeparator" w:id="0">
    <w:p w:rsidR="00C46D27" w:rsidRDefault="00C46D27" w:rsidP="004D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F6D" w:rsidRDefault="00521F6D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70F" w:rsidRPr="00521F6D" w:rsidRDefault="00C75FF6" w:rsidP="00521F6D">
    <w:pPr>
      <w:pStyle w:val="Kopfzeile-Ungerade"/>
      <w:ind w:left="-426" w:right="-851"/>
      <w:rPr>
        <w:color w:val="94B6D2"/>
        <w:szCs w:val="20"/>
      </w:rPr>
    </w:pPr>
    <w:sdt>
      <w:sdtPr>
        <w:rPr>
          <w:b w:val="0"/>
          <w:color w:val="94B6D2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5F470F" w:rsidRPr="00521F6D">
          <w:rPr>
            <w:b w:val="0"/>
            <w:color w:val="94B6D2"/>
            <w:szCs w:val="20"/>
          </w:rPr>
          <w:t>Übung Terremoto 03/2011</w:t>
        </w:r>
      </w:sdtContent>
    </w:sdt>
  </w:p>
  <w:p w:rsidR="005F470F" w:rsidRDefault="005F470F" w:rsidP="005F470F">
    <w:pPr>
      <w:pStyle w:val="Kopfzeile"/>
    </w:pPr>
  </w:p>
  <w:p w:rsidR="005F470F" w:rsidRDefault="005F470F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F6D" w:rsidRDefault="00521F6D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E6C"/>
    <w:rsid w:val="00016D49"/>
    <w:rsid w:val="00032403"/>
    <w:rsid w:val="00044A4D"/>
    <w:rsid w:val="00081B0F"/>
    <w:rsid w:val="00092106"/>
    <w:rsid w:val="0009644B"/>
    <w:rsid w:val="000B5AC7"/>
    <w:rsid w:val="000D6140"/>
    <w:rsid w:val="000F42D5"/>
    <w:rsid w:val="001006C5"/>
    <w:rsid w:val="0013680B"/>
    <w:rsid w:val="00145356"/>
    <w:rsid w:val="001715D2"/>
    <w:rsid w:val="00185177"/>
    <w:rsid w:val="001E40EE"/>
    <w:rsid w:val="001E7618"/>
    <w:rsid w:val="00202291"/>
    <w:rsid w:val="0021175B"/>
    <w:rsid w:val="0022606D"/>
    <w:rsid w:val="00226B1E"/>
    <w:rsid w:val="00252504"/>
    <w:rsid w:val="0026636E"/>
    <w:rsid w:val="00276248"/>
    <w:rsid w:val="00283F5E"/>
    <w:rsid w:val="002968C7"/>
    <w:rsid w:val="002A6E75"/>
    <w:rsid w:val="002C1BF6"/>
    <w:rsid w:val="002D2C7A"/>
    <w:rsid w:val="003047AF"/>
    <w:rsid w:val="0033078D"/>
    <w:rsid w:val="003403D0"/>
    <w:rsid w:val="003445A5"/>
    <w:rsid w:val="00350F9B"/>
    <w:rsid w:val="00367585"/>
    <w:rsid w:val="003902FD"/>
    <w:rsid w:val="003D1EE5"/>
    <w:rsid w:val="004156D6"/>
    <w:rsid w:val="00433D88"/>
    <w:rsid w:val="00454727"/>
    <w:rsid w:val="00486386"/>
    <w:rsid w:val="004B1736"/>
    <w:rsid w:val="004D6E6C"/>
    <w:rsid w:val="004F2C9D"/>
    <w:rsid w:val="00521F6D"/>
    <w:rsid w:val="00526BA8"/>
    <w:rsid w:val="00545DAF"/>
    <w:rsid w:val="005529EE"/>
    <w:rsid w:val="00565052"/>
    <w:rsid w:val="005F2412"/>
    <w:rsid w:val="005F470F"/>
    <w:rsid w:val="00601B3C"/>
    <w:rsid w:val="00633866"/>
    <w:rsid w:val="00633F19"/>
    <w:rsid w:val="0065144D"/>
    <w:rsid w:val="00661A62"/>
    <w:rsid w:val="00691F2A"/>
    <w:rsid w:val="00692119"/>
    <w:rsid w:val="00692F44"/>
    <w:rsid w:val="00696DB4"/>
    <w:rsid w:val="006A44CE"/>
    <w:rsid w:val="006E20F9"/>
    <w:rsid w:val="006F6E6D"/>
    <w:rsid w:val="00723EEB"/>
    <w:rsid w:val="00746DC7"/>
    <w:rsid w:val="007550F7"/>
    <w:rsid w:val="007951B3"/>
    <w:rsid w:val="007A541C"/>
    <w:rsid w:val="007B32C0"/>
    <w:rsid w:val="007B4E6A"/>
    <w:rsid w:val="007C5FD4"/>
    <w:rsid w:val="007E0995"/>
    <w:rsid w:val="007E4A08"/>
    <w:rsid w:val="007E6FD8"/>
    <w:rsid w:val="007F12F0"/>
    <w:rsid w:val="00802541"/>
    <w:rsid w:val="00822E46"/>
    <w:rsid w:val="008551A4"/>
    <w:rsid w:val="00893F81"/>
    <w:rsid w:val="008B2A0A"/>
    <w:rsid w:val="008D61DF"/>
    <w:rsid w:val="008E00DB"/>
    <w:rsid w:val="008E29A0"/>
    <w:rsid w:val="008F572D"/>
    <w:rsid w:val="00917C9E"/>
    <w:rsid w:val="00924DCC"/>
    <w:rsid w:val="0099576D"/>
    <w:rsid w:val="009A404D"/>
    <w:rsid w:val="009D32AE"/>
    <w:rsid w:val="009D4077"/>
    <w:rsid w:val="009E1329"/>
    <w:rsid w:val="009F35D9"/>
    <w:rsid w:val="009F69AF"/>
    <w:rsid w:val="00A1529D"/>
    <w:rsid w:val="00A23128"/>
    <w:rsid w:val="00A545F6"/>
    <w:rsid w:val="00A66601"/>
    <w:rsid w:val="00A775B6"/>
    <w:rsid w:val="00A87BB2"/>
    <w:rsid w:val="00AA5912"/>
    <w:rsid w:val="00AB3A16"/>
    <w:rsid w:val="00AD529C"/>
    <w:rsid w:val="00AF7A03"/>
    <w:rsid w:val="00B06054"/>
    <w:rsid w:val="00B07EFC"/>
    <w:rsid w:val="00B11BE6"/>
    <w:rsid w:val="00B42544"/>
    <w:rsid w:val="00BA01A7"/>
    <w:rsid w:val="00BA261F"/>
    <w:rsid w:val="00BB5207"/>
    <w:rsid w:val="00BB7BCF"/>
    <w:rsid w:val="00BC7E04"/>
    <w:rsid w:val="00C34CF4"/>
    <w:rsid w:val="00C46D27"/>
    <w:rsid w:val="00C75FF6"/>
    <w:rsid w:val="00CF5E88"/>
    <w:rsid w:val="00D00F85"/>
    <w:rsid w:val="00D221E4"/>
    <w:rsid w:val="00D331BA"/>
    <w:rsid w:val="00D56C14"/>
    <w:rsid w:val="00D630BA"/>
    <w:rsid w:val="00D70377"/>
    <w:rsid w:val="00D866C2"/>
    <w:rsid w:val="00D91757"/>
    <w:rsid w:val="00DB5A12"/>
    <w:rsid w:val="00DB7AAD"/>
    <w:rsid w:val="00E015EA"/>
    <w:rsid w:val="00E12A48"/>
    <w:rsid w:val="00E41E09"/>
    <w:rsid w:val="00E44AF9"/>
    <w:rsid w:val="00E50E01"/>
    <w:rsid w:val="00E85DE1"/>
    <w:rsid w:val="00EA5331"/>
    <w:rsid w:val="00ED31B5"/>
    <w:rsid w:val="00ED3CBB"/>
    <w:rsid w:val="00ED6293"/>
    <w:rsid w:val="00EF36D6"/>
    <w:rsid w:val="00F05381"/>
    <w:rsid w:val="00F11B06"/>
    <w:rsid w:val="00F17205"/>
    <w:rsid w:val="00F329FB"/>
    <w:rsid w:val="00F42427"/>
    <w:rsid w:val="00FC05EB"/>
    <w:rsid w:val="00FD1997"/>
    <w:rsid w:val="00FD4F46"/>
    <w:rsid w:val="00FE3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6E6C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1"/>
    <w:rsid w:val="004D6E6C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customStyle="1" w:styleId="Fuzeile-Ungerade">
    <w:name w:val="Fußzeile - Ungerade"/>
    <w:basedOn w:val="Standard"/>
    <w:uiPriority w:val="39"/>
    <w:unhideWhenUsed/>
    <w:qFormat/>
    <w:rsid w:val="004D6E6C"/>
    <w:pPr>
      <w:pBdr>
        <w:top w:val="single" w:sz="4" w:space="1" w:color="4F81BD" w:themeColor="accent1"/>
      </w:pBdr>
      <w:jc w:val="right"/>
    </w:pPr>
    <w:rPr>
      <w:color w:val="1F497D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qFormat/>
    <w:rsid w:val="005F470F"/>
    <w:pPr>
      <w:pBdr>
        <w:bottom w:val="single" w:sz="4" w:space="1" w:color="4F81BD" w:themeColor="accent1"/>
      </w:pBdr>
      <w:spacing w:after="0" w:line="240" w:lineRule="auto"/>
      <w:jc w:val="right"/>
    </w:pPr>
    <w:rPr>
      <w:rFonts w:ascii="Arial" w:hAnsi="Arial"/>
      <w:b/>
      <w:bCs/>
      <w:color w:val="1F497D" w:themeColor="text2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4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470F"/>
    <w:rPr>
      <w:rFonts w:ascii="Tahoma" w:eastAsiaTheme="minorEastAsi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5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Terremoto 03/2011</dc:title>
  <dc:creator>inst</dc:creator>
  <cp:lastModifiedBy>inst</cp:lastModifiedBy>
  <cp:revision>9</cp:revision>
  <dcterms:created xsi:type="dcterms:W3CDTF">2011-03-07T20:13:00Z</dcterms:created>
  <dcterms:modified xsi:type="dcterms:W3CDTF">2011-03-09T12:11:00Z</dcterms:modified>
</cp:coreProperties>
</file>